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83DE" w14:textId="77777777" w:rsidR="001313E3" w:rsidRDefault="001313E3" w:rsidP="001313E3">
      <w:pPr>
        <w:pBdr>
          <w:bottom w:val="single" w:sz="12" w:space="1" w:color="auto"/>
        </w:pBdr>
        <w:jc w:val="center"/>
        <w:rPr>
          <w:b/>
          <w:bCs/>
          <w:i/>
          <w:iCs/>
          <w:color w:val="000000"/>
          <w:szCs w:val="28"/>
        </w:rPr>
      </w:pPr>
      <w:r w:rsidRPr="00110F82">
        <w:rPr>
          <w:b/>
          <w:bCs/>
          <w:i/>
          <w:iCs/>
          <w:color w:val="000000"/>
          <w:szCs w:val="28"/>
        </w:rPr>
        <w:t>МУНИЦИПАЛЬНОЕ БЮДЖЕ</w:t>
      </w:r>
      <w:r>
        <w:rPr>
          <w:b/>
          <w:bCs/>
          <w:i/>
          <w:iCs/>
          <w:color w:val="000000"/>
          <w:szCs w:val="28"/>
        </w:rPr>
        <w:t xml:space="preserve">ТНОЕ ДОШКОЛЬНОЕ ОБРАЗОВАТЕЛЬНОЕ </w:t>
      </w:r>
      <w:r w:rsidRPr="00110F82">
        <w:rPr>
          <w:b/>
          <w:bCs/>
          <w:i/>
          <w:iCs/>
          <w:color w:val="000000"/>
          <w:szCs w:val="28"/>
        </w:rPr>
        <w:t>УЧРЕЖДЕНИЕ – ДЕТСКИЙ САД КОМБИНИРОВАННОГО ВИДА № 62</w:t>
      </w:r>
    </w:p>
    <w:p w14:paraId="6162A946" w14:textId="77777777" w:rsidR="001313E3" w:rsidRPr="001F6316" w:rsidRDefault="001313E3" w:rsidP="001313E3">
      <w:pPr>
        <w:ind w:right="-286" w:hanging="284"/>
        <w:jc w:val="center"/>
        <w:rPr>
          <w:color w:val="000000"/>
        </w:rPr>
      </w:pPr>
      <w:r w:rsidRPr="001F6316">
        <w:rPr>
          <w:color w:val="000000"/>
        </w:rPr>
        <w:t xml:space="preserve">620138, г. Екатеринбург, бульвар С. Есенина, 11, тел. 262-27-47; 262-27-21, </w:t>
      </w:r>
      <w:r w:rsidRPr="001F6316">
        <w:rPr>
          <w:color w:val="000000"/>
          <w:lang w:val="en-US"/>
        </w:rPr>
        <w:t>email</w:t>
      </w:r>
      <w:r w:rsidRPr="001F6316">
        <w:rPr>
          <w:color w:val="000000"/>
        </w:rPr>
        <w:t xml:space="preserve">: </w:t>
      </w:r>
      <w:hyperlink r:id="rId5" w:history="1">
        <w:r w:rsidRPr="004A321F">
          <w:rPr>
            <w:rStyle w:val="a3"/>
            <w:lang w:val="en-US"/>
          </w:rPr>
          <w:t>mdou</w:t>
        </w:r>
        <w:r w:rsidRPr="004A321F">
          <w:rPr>
            <w:rStyle w:val="a3"/>
          </w:rPr>
          <w:t>62@</w:t>
        </w:r>
        <w:r w:rsidRPr="004A321F">
          <w:rPr>
            <w:rStyle w:val="a3"/>
            <w:lang w:val="en-US"/>
          </w:rPr>
          <w:t>mail</w:t>
        </w:r>
        <w:r w:rsidRPr="004A321F">
          <w:rPr>
            <w:rStyle w:val="a3"/>
          </w:rPr>
          <w:t>.</w:t>
        </w:r>
        <w:proofErr w:type="spellStart"/>
        <w:r w:rsidRPr="004A321F">
          <w:rPr>
            <w:rStyle w:val="a3"/>
            <w:lang w:val="en-US"/>
          </w:rPr>
          <w:t>ru</w:t>
        </w:r>
        <w:proofErr w:type="spellEnd"/>
      </w:hyperlink>
    </w:p>
    <w:p w14:paraId="78336486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4D442D3E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5051F288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03954BEF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2AE789AB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7FF27002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6A2ECA04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11CB234E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1FA51406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17F6AA2A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051BDC08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39C5722F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154CAEDB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62FD6594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5532B887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7D3A32C1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48C08124" w14:textId="77777777" w:rsidR="001313E3" w:rsidRDefault="001313E3" w:rsidP="001313E3">
      <w:pPr>
        <w:jc w:val="center"/>
        <w:rPr>
          <w:b/>
          <w:bCs/>
          <w:spacing w:val="-15"/>
          <w:kern w:val="36"/>
          <w:sz w:val="28"/>
          <w:szCs w:val="28"/>
        </w:rPr>
      </w:pPr>
    </w:p>
    <w:p w14:paraId="2F850917" w14:textId="2216872D" w:rsidR="001313E3" w:rsidRPr="001313E3" w:rsidRDefault="001313E3" w:rsidP="001313E3">
      <w:pPr>
        <w:jc w:val="center"/>
        <w:rPr>
          <w:b/>
          <w:bCs/>
          <w:i/>
          <w:iCs/>
          <w:spacing w:val="-15"/>
          <w:kern w:val="36"/>
          <w:sz w:val="40"/>
          <w:szCs w:val="40"/>
        </w:rPr>
      </w:pPr>
      <w:r w:rsidRPr="001313E3">
        <w:rPr>
          <w:b/>
          <w:bCs/>
          <w:i/>
          <w:iCs/>
          <w:spacing w:val="-15"/>
          <w:kern w:val="36"/>
          <w:sz w:val="40"/>
          <w:szCs w:val="40"/>
        </w:rPr>
        <w:t>Как нарисовать сказку "Серая шейка"</w:t>
      </w:r>
    </w:p>
    <w:p w14:paraId="554C922D" w14:textId="28085C88" w:rsidR="001313E3" w:rsidRDefault="001313E3" w:rsidP="001313E3">
      <w:pPr>
        <w:jc w:val="center"/>
        <w:rPr>
          <w:spacing w:val="-15"/>
          <w:kern w:val="36"/>
          <w:sz w:val="32"/>
          <w:szCs w:val="32"/>
        </w:rPr>
      </w:pPr>
      <w:r w:rsidRPr="001313E3">
        <w:rPr>
          <w:spacing w:val="-15"/>
          <w:kern w:val="36"/>
          <w:sz w:val="32"/>
          <w:szCs w:val="32"/>
        </w:rPr>
        <w:t>Памятка для родителей</w:t>
      </w:r>
    </w:p>
    <w:p w14:paraId="63D28381" w14:textId="1E0BCB40" w:rsidR="001313E3" w:rsidRDefault="001313E3" w:rsidP="001313E3">
      <w:pPr>
        <w:jc w:val="center"/>
        <w:rPr>
          <w:spacing w:val="-15"/>
          <w:kern w:val="36"/>
          <w:sz w:val="32"/>
          <w:szCs w:val="32"/>
        </w:rPr>
      </w:pPr>
    </w:p>
    <w:p w14:paraId="4581127E" w14:textId="03AF471D" w:rsidR="001313E3" w:rsidRDefault="001313E3" w:rsidP="001313E3">
      <w:pPr>
        <w:jc w:val="center"/>
        <w:rPr>
          <w:spacing w:val="-15"/>
          <w:kern w:val="36"/>
          <w:sz w:val="32"/>
          <w:szCs w:val="32"/>
        </w:rPr>
      </w:pPr>
    </w:p>
    <w:p w14:paraId="7647E71E" w14:textId="3F7A63F5" w:rsidR="001313E3" w:rsidRDefault="001313E3" w:rsidP="001313E3">
      <w:pPr>
        <w:jc w:val="center"/>
        <w:rPr>
          <w:spacing w:val="-15"/>
          <w:kern w:val="36"/>
          <w:sz w:val="32"/>
          <w:szCs w:val="32"/>
        </w:rPr>
      </w:pPr>
    </w:p>
    <w:p w14:paraId="555983CC" w14:textId="6622021F" w:rsidR="001313E3" w:rsidRDefault="001313E3" w:rsidP="001313E3">
      <w:pPr>
        <w:jc w:val="center"/>
        <w:rPr>
          <w:spacing w:val="-15"/>
          <w:kern w:val="36"/>
          <w:sz w:val="32"/>
          <w:szCs w:val="32"/>
        </w:rPr>
      </w:pPr>
    </w:p>
    <w:p w14:paraId="41B8575F" w14:textId="57FCB7DE" w:rsidR="001313E3" w:rsidRDefault="001313E3" w:rsidP="001313E3">
      <w:pPr>
        <w:jc w:val="center"/>
        <w:rPr>
          <w:spacing w:val="-15"/>
          <w:kern w:val="36"/>
          <w:sz w:val="32"/>
          <w:szCs w:val="32"/>
        </w:rPr>
      </w:pPr>
    </w:p>
    <w:p w14:paraId="1526B01E" w14:textId="04EFA2F4" w:rsidR="001313E3" w:rsidRDefault="001313E3" w:rsidP="001313E3">
      <w:pPr>
        <w:ind w:right="707"/>
        <w:jc w:val="right"/>
        <w:rPr>
          <w:spacing w:val="-15"/>
          <w:kern w:val="36"/>
          <w:sz w:val="32"/>
          <w:szCs w:val="32"/>
        </w:rPr>
      </w:pPr>
      <w:r>
        <w:rPr>
          <w:spacing w:val="-15"/>
          <w:kern w:val="36"/>
          <w:sz w:val="32"/>
          <w:szCs w:val="32"/>
        </w:rPr>
        <w:t>Составитель</w:t>
      </w:r>
    </w:p>
    <w:p w14:paraId="12BFA674" w14:textId="69AE57FF" w:rsidR="001313E3" w:rsidRDefault="001313E3" w:rsidP="001313E3">
      <w:pPr>
        <w:ind w:right="140"/>
        <w:jc w:val="right"/>
        <w:rPr>
          <w:spacing w:val="-15"/>
          <w:kern w:val="36"/>
          <w:sz w:val="32"/>
          <w:szCs w:val="32"/>
        </w:rPr>
      </w:pPr>
      <w:proofErr w:type="spellStart"/>
      <w:r>
        <w:rPr>
          <w:spacing w:val="-15"/>
          <w:kern w:val="36"/>
          <w:sz w:val="32"/>
          <w:szCs w:val="32"/>
        </w:rPr>
        <w:t>Валиуллина</w:t>
      </w:r>
      <w:proofErr w:type="spellEnd"/>
      <w:r>
        <w:rPr>
          <w:spacing w:val="-15"/>
          <w:kern w:val="36"/>
          <w:sz w:val="32"/>
          <w:szCs w:val="32"/>
        </w:rPr>
        <w:t xml:space="preserve"> Н.Р.</w:t>
      </w:r>
    </w:p>
    <w:p w14:paraId="6072C0D4" w14:textId="635CF306" w:rsidR="001313E3" w:rsidRDefault="001313E3" w:rsidP="001313E3">
      <w:pPr>
        <w:jc w:val="right"/>
        <w:rPr>
          <w:spacing w:val="-15"/>
          <w:kern w:val="36"/>
          <w:sz w:val="32"/>
          <w:szCs w:val="32"/>
        </w:rPr>
      </w:pPr>
      <w:r>
        <w:rPr>
          <w:spacing w:val="-15"/>
          <w:kern w:val="36"/>
          <w:sz w:val="32"/>
          <w:szCs w:val="32"/>
        </w:rPr>
        <w:t>Воспитатель ВКК</w:t>
      </w:r>
    </w:p>
    <w:p w14:paraId="7FE420B7" w14:textId="6DC81021" w:rsidR="001313E3" w:rsidRDefault="001313E3" w:rsidP="001313E3">
      <w:pPr>
        <w:jc w:val="right"/>
        <w:rPr>
          <w:spacing w:val="-15"/>
          <w:kern w:val="36"/>
          <w:sz w:val="32"/>
          <w:szCs w:val="32"/>
        </w:rPr>
      </w:pPr>
    </w:p>
    <w:p w14:paraId="2F1FA160" w14:textId="6B7E9C31" w:rsidR="001313E3" w:rsidRDefault="001313E3">
      <w:pPr>
        <w:spacing w:after="160" w:line="259" w:lineRule="auto"/>
        <w:rPr>
          <w:spacing w:val="-15"/>
          <w:kern w:val="36"/>
          <w:sz w:val="32"/>
          <w:szCs w:val="32"/>
        </w:rPr>
      </w:pPr>
      <w:r>
        <w:rPr>
          <w:spacing w:val="-15"/>
          <w:kern w:val="36"/>
          <w:sz w:val="32"/>
          <w:szCs w:val="32"/>
        </w:rPr>
        <w:br w:type="page"/>
      </w:r>
    </w:p>
    <w:p w14:paraId="733AE61B" w14:textId="56BFD613" w:rsidR="001313E3" w:rsidRPr="001313E3" w:rsidRDefault="001313E3" w:rsidP="001313E3">
      <w:pPr>
        <w:ind w:firstLine="567"/>
        <w:jc w:val="both"/>
        <w:rPr>
          <w:spacing w:val="-15"/>
          <w:kern w:val="36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"</w:t>
      </w:r>
      <w:r w:rsidRPr="001313E3">
        <w:rPr>
          <w:color w:val="000000"/>
          <w:sz w:val="28"/>
          <w:szCs w:val="28"/>
          <w:shd w:val="clear" w:color="auto" w:fill="FFFFFF"/>
        </w:rPr>
        <w:t xml:space="preserve">Серая шейка" - очень трогательная история, про маленькую уточку, которая была вынуждена зимовать на замерзшем озере, а еще о хищной лисе, которая пыталась добраться до уточки. </w:t>
      </w:r>
      <w:r w:rsidRPr="001313E3">
        <w:rPr>
          <w:color w:val="000000"/>
          <w:sz w:val="28"/>
          <w:szCs w:val="28"/>
          <w:shd w:val="clear" w:color="auto" w:fill="FFFFFF"/>
        </w:rPr>
        <w:t>К счастью,</w:t>
      </w:r>
      <w:r w:rsidRPr="001313E3">
        <w:rPr>
          <w:color w:val="000000"/>
          <w:sz w:val="28"/>
          <w:szCs w:val="28"/>
          <w:shd w:val="clear" w:color="auto" w:fill="FFFFFF"/>
        </w:rPr>
        <w:t xml:space="preserve"> сказка оказалась со счастливым концом.</w:t>
      </w:r>
    </w:p>
    <w:p w14:paraId="0497002A" w14:textId="188471CB" w:rsidR="001313E3" w:rsidRPr="001313E3" w:rsidRDefault="001313E3" w:rsidP="001313E3">
      <w:pPr>
        <w:ind w:firstLine="567"/>
        <w:jc w:val="both"/>
        <w:rPr>
          <w:sz w:val="28"/>
          <w:szCs w:val="28"/>
        </w:rPr>
      </w:pPr>
      <w:r w:rsidRPr="001313E3">
        <w:rPr>
          <w:sz w:val="28"/>
          <w:szCs w:val="28"/>
        </w:rPr>
        <w:t xml:space="preserve">Нарисовать Серую Шейку из одноимённой сказки Дмитрия </w:t>
      </w:r>
      <w:proofErr w:type="spellStart"/>
      <w:r w:rsidRPr="001313E3">
        <w:rPr>
          <w:sz w:val="28"/>
          <w:szCs w:val="28"/>
        </w:rPr>
        <w:t>Наркисовича</w:t>
      </w:r>
      <w:proofErr w:type="spellEnd"/>
      <w:r w:rsidRPr="001313E3">
        <w:rPr>
          <w:sz w:val="28"/>
          <w:szCs w:val="28"/>
        </w:rPr>
        <w:t xml:space="preserve"> Мамина-Сибиряка достаточно легко. Образцом нам послужит уточка из красочного советского мультфильма " Серая Шейка " (1948</w:t>
      </w:r>
      <w:proofErr w:type="gramStart"/>
      <w:r w:rsidRPr="001313E3">
        <w:rPr>
          <w:sz w:val="28"/>
          <w:szCs w:val="28"/>
        </w:rPr>
        <w:t>) .</w:t>
      </w:r>
      <w:proofErr w:type="gramEnd"/>
    </w:p>
    <w:p w14:paraId="2FEDF43F" w14:textId="0F80161C" w:rsidR="001313E3" w:rsidRDefault="001313E3" w:rsidP="001313E3">
      <w:pPr>
        <w:ind w:firstLine="567"/>
        <w:jc w:val="both"/>
        <w:rPr>
          <w:sz w:val="28"/>
          <w:szCs w:val="28"/>
        </w:rPr>
      </w:pPr>
      <w:r w:rsidRPr="001313E3">
        <w:rPr>
          <w:sz w:val="28"/>
          <w:szCs w:val="28"/>
        </w:rPr>
        <w:t>Вначале изобразим круглую голову и овальное туловище, и соединим их чертой. Далее, двумя дугообразными линиями покажем шею, добавим зигзагообразный чубчик и хвостик. Обрисуем по контуру туловище и сделаем набросок клюва из двух слегка изогнутых треугольников.</w:t>
      </w:r>
    </w:p>
    <w:p w14:paraId="38A92286" w14:textId="6E21B065" w:rsidR="001313E3" w:rsidRPr="001313E3" w:rsidRDefault="001313E3" w:rsidP="001313E3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7F8598" wp14:editId="26D22CA1">
            <wp:simplePos x="0" y="0"/>
            <wp:positionH relativeFrom="page">
              <wp:posOffset>1214755</wp:posOffset>
            </wp:positionH>
            <wp:positionV relativeFrom="paragraph">
              <wp:posOffset>5715</wp:posOffset>
            </wp:positionV>
            <wp:extent cx="5130800" cy="2844800"/>
            <wp:effectExtent l="0" t="0" r="0" b="0"/>
            <wp:wrapThrough wrapText="bothSides">
              <wp:wrapPolygon edited="0">
                <wp:start x="0" y="0"/>
                <wp:lineTo x="0" y="21407"/>
                <wp:lineTo x="21493" y="21407"/>
                <wp:lineTo x="214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42F6E" w14:textId="77777777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35217764" w14:textId="2F9852D3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4AA83535" w14:textId="77777777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605A41BC" w14:textId="03515FC7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74E761FD" w14:textId="1D79002A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46080D45" w14:textId="5FBC1FC4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4F1B8CE7" w14:textId="6EF94691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6C1521E8" w14:textId="01C2BD97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26F00A85" w14:textId="61D060CA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121E1960" w14:textId="27C0323F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13546179" w14:textId="272C167B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61673703" w14:textId="4FB64F1F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20063AB8" w14:textId="2A07723F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7261270D" w14:textId="6550B41A" w:rsidR="006D47E2" w:rsidRPr="006D47E2" w:rsidRDefault="006D47E2" w:rsidP="006D47E2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5851C4" wp14:editId="641A2D19">
            <wp:simplePos x="0" y="0"/>
            <wp:positionH relativeFrom="margin">
              <wp:align>center</wp:align>
            </wp:positionH>
            <wp:positionV relativeFrom="paragraph">
              <wp:posOffset>1125220</wp:posOffset>
            </wp:positionV>
            <wp:extent cx="5524500" cy="2584450"/>
            <wp:effectExtent l="0" t="0" r="0" b="6350"/>
            <wp:wrapThrough wrapText="bothSides">
              <wp:wrapPolygon edited="0">
                <wp:start x="0" y="0"/>
                <wp:lineTo x="0" y="21494"/>
                <wp:lineTo x="21526" y="21494"/>
                <wp:lineTo x="2152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7E2">
        <w:rPr>
          <w:sz w:val="28"/>
          <w:szCs w:val="28"/>
        </w:rPr>
        <w:t>Убираем лишние линии и переходим к деталям. Покажем волнообразные перышки и украшение Серой Шейки - белую полоску в виде маленького ожерелья. Изобразим круглый глазик, веко похожее на Луну и несколько длинных ресниц. Теперь, при помощи волнистых и зигзагообразных линий сделаем набросок крыла и перьев на туловище.</w:t>
      </w:r>
    </w:p>
    <w:p w14:paraId="7FE50178" w14:textId="35B71E3E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495925F1" w14:textId="5B410840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488E69A4" w14:textId="77777777" w:rsidR="006D47E2" w:rsidRPr="006D47E2" w:rsidRDefault="006D47E2" w:rsidP="006D47E2">
      <w:pPr>
        <w:ind w:firstLine="567"/>
        <w:jc w:val="both"/>
        <w:rPr>
          <w:sz w:val="28"/>
          <w:szCs w:val="28"/>
        </w:rPr>
      </w:pPr>
      <w:r w:rsidRPr="006D47E2">
        <w:rPr>
          <w:sz w:val="28"/>
          <w:szCs w:val="28"/>
        </w:rPr>
        <w:lastRenderedPageBreak/>
        <w:t>Рисунок Серой Шейки практически готов. Осталось лишь раскрасить нашу уточку. Для пущей достоверности поместим её на фоне замерзающей реки и добавим хлопья снега, которые покрыли озябшую Серую Шейку.</w:t>
      </w:r>
    </w:p>
    <w:p w14:paraId="68E655DD" w14:textId="77777777" w:rsidR="006D47E2" w:rsidRDefault="006D47E2" w:rsidP="006D47E2">
      <w:pPr>
        <w:ind w:firstLine="567"/>
        <w:jc w:val="both"/>
        <w:rPr>
          <w:sz w:val="28"/>
          <w:szCs w:val="28"/>
        </w:rPr>
      </w:pPr>
    </w:p>
    <w:p w14:paraId="534B9917" w14:textId="4F9AA032" w:rsidR="006D47E2" w:rsidRDefault="006D47E2" w:rsidP="001313E3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AA5D83" wp14:editId="7A0070F5">
            <wp:simplePos x="0" y="0"/>
            <wp:positionH relativeFrom="page">
              <wp:align>center</wp:align>
            </wp:positionH>
            <wp:positionV relativeFrom="paragraph">
              <wp:posOffset>65405</wp:posOffset>
            </wp:positionV>
            <wp:extent cx="5130800" cy="2844800"/>
            <wp:effectExtent l="0" t="0" r="0" b="0"/>
            <wp:wrapThrough wrapText="bothSides">
              <wp:wrapPolygon edited="0">
                <wp:start x="0" y="0"/>
                <wp:lineTo x="0" y="21407"/>
                <wp:lineTo x="21493" y="21407"/>
                <wp:lineTo x="2149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8F50A" w14:textId="77777777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285C56E3" w14:textId="7F755706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74953F13" w14:textId="77777777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04B71E2E" w14:textId="3C799EC4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7AB6A6B6" w14:textId="7DFA5C30" w:rsidR="001313E3" w:rsidRDefault="001313E3" w:rsidP="001313E3">
      <w:pPr>
        <w:ind w:firstLine="567"/>
        <w:jc w:val="both"/>
        <w:rPr>
          <w:sz w:val="28"/>
          <w:szCs w:val="28"/>
        </w:rPr>
      </w:pPr>
    </w:p>
    <w:p w14:paraId="08AFA0F1" w14:textId="6D925206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2161AD16" w14:textId="3B39F70A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39C71080" w14:textId="24D0DE7C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7BF408AB" w14:textId="5BFD8F37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296C1E01" w14:textId="33C7CADB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12BDF9C5" w14:textId="1D23B59D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7DFB009A" w14:textId="21531978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0C04DE73" w14:textId="31D68AB0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0E936286" w14:textId="47376753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3383C148" w14:textId="609AB0BC" w:rsidR="006D47E2" w:rsidRDefault="006D47E2" w:rsidP="001313E3">
      <w:pPr>
        <w:ind w:firstLine="567"/>
        <w:jc w:val="both"/>
        <w:rPr>
          <w:sz w:val="28"/>
          <w:szCs w:val="28"/>
        </w:rPr>
      </w:pPr>
    </w:p>
    <w:p w14:paraId="297B0460" w14:textId="0D9B3851" w:rsidR="006D47E2" w:rsidRDefault="006D47E2" w:rsidP="001313E3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9E99985" wp14:editId="16CC2504">
            <wp:simplePos x="0" y="0"/>
            <wp:positionH relativeFrom="page">
              <wp:align>center</wp:align>
            </wp:positionH>
            <wp:positionV relativeFrom="paragraph">
              <wp:posOffset>201295</wp:posOffset>
            </wp:positionV>
            <wp:extent cx="5130800" cy="3848100"/>
            <wp:effectExtent l="0" t="0" r="0" b="0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73C94" w14:textId="7D284991" w:rsidR="006D47E2" w:rsidRPr="001313E3" w:rsidRDefault="006D47E2" w:rsidP="001313E3">
      <w:pPr>
        <w:ind w:firstLine="567"/>
        <w:jc w:val="both"/>
        <w:rPr>
          <w:sz w:val="28"/>
          <w:szCs w:val="28"/>
        </w:rPr>
      </w:pPr>
    </w:p>
    <w:sectPr w:rsidR="006D47E2" w:rsidRPr="001313E3" w:rsidSect="001313E3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AB"/>
    <w:rsid w:val="001313E3"/>
    <w:rsid w:val="006D47E2"/>
    <w:rsid w:val="007F4EE5"/>
    <w:rsid w:val="00D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5E86"/>
  <w15:chartTrackingRefBased/>
  <w15:docId w15:val="{FFBB02DE-C9C2-4DFD-A2E9-EB462839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31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mailto:mdou62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09CE-0CB1-47D2-887D-A6C3E5F3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жеребцева</dc:creator>
  <cp:keywords/>
  <dc:description/>
  <cp:lastModifiedBy>елена жеребцева</cp:lastModifiedBy>
  <cp:revision>2</cp:revision>
  <dcterms:created xsi:type="dcterms:W3CDTF">2022-01-26T18:55:00Z</dcterms:created>
  <dcterms:modified xsi:type="dcterms:W3CDTF">2022-01-26T19:03:00Z</dcterms:modified>
</cp:coreProperties>
</file>